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98E" w:rsidRPr="00B60A20" w:rsidRDefault="0050798E" w:rsidP="00B60A2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Приказ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 сентября 2020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0"/>
      <w:bookmarkEnd w:id="0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Признать утратившими силу:</w:t>
      </w:r>
    </w:p>
    <w:p w:rsidR="00B60A20" w:rsidRDefault="00B60A20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 Министерства образования и науки Российской Федерации от 22 января 2014 г. № 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B60A20" w:rsidRDefault="00B60A20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"/>
        <w:gridCol w:w="1619"/>
      </w:tblGrid>
      <w:tr w:rsidR="0050798E" w:rsidRPr="00B60A20" w:rsidTr="0050798E">
        <w:tc>
          <w:tcPr>
            <w:tcW w:w="2500" w:type="pct"/>
            <w:hideMark/>
          </w:tcPr>
          <w:p w:rsidR="0050798E" w:rsidRPr="00B60A20" w:rsidRDefault="0050798E" w:rsidP="00B60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50798E" w:rsidRPr="00B60A20" w:rsidRDefault="0050798E" w:rsidP="00B60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0A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С.С. Кравцов</w:t>
            </w:r>
          </w:p>
        </w:tc>
      </w:tr>
    </w:tbl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Зарегистрировано в Минюсте РФ 11 сентября 2020 г.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Регистрационный № 59783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Приложение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Утвержден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приказом Министерства просвещения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Российской Федерации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 02 сентября 2020 г. № 458</w:t>
      </w:r>
    </w:p>
    <w:p w:rsidR="00B60A20" w:rsidRDefault="00B60A20" w:rsidP="00B60A2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0798E" w:rsidRPr="00B60A20" w:rsidRDefault="0050798E" w:rsidP="00B60A2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1" w:name="_GoBack"/>
      <w:bookmarkEnd w:id="1"/>
      <w:r w:rsidRPr="00B60A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Порядок приема на обучение по образовательным программам начального общего, основного общего и среднего общего образования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предусмотрено Федеральным законом от 29 декабря 2012 г. № 273-ФЗ "Об образовании в Российской Федерации"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(далее - Федеральный закон).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3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4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5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6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7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8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9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10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11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12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детям сотрудников органов внутренних дел, не являющихся сотрудниками полиции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13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14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15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16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Дети, указанные в части 6 статьи 86 Федерального закона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17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пользуются преимущественным правом приема в общеобразовательные организации со 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18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19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20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закрепленной территории, осуществляют прием детей, не проживающих на закрепленной территории, ранее 6 июля текущего года.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21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22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23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24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25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лично в общеобразовательную организацию;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субъектов Российской Федерации, созданными органами государственной власти субъектов Российской Федерации (при наличии).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26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указываются следующие сведения: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фамилия, имя, отчество (при наличии) ребенка или поступающего;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дата рождения ребенка или поступающего;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адрес места жительства и (или) адрес места пребывания ребенка или поступающего;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фамилия, имя, отчество (при наличии) родителя(ей) (законного(</w:t>
      </w:r>
      <w:proofErr w:type="spell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ых</w:t>
      </w:r>
      <w:proofErr w:type="spell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представителя(ей) ребенка;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адрес места жительства и (или) адрес места пребывания родителя(ей) (законного(</w:t>
      </w:r>
      <w:proofErr w:type="spell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ых</w:t>
      </w:r>
      <w:proofErr w:type="spell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представителя(ей) ребенка;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адрес(а) электронной почты, номер(а) телефона(</w:t>
      </w:r>
      <w:proofErr w:type="spell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</w:t>
      </w:r>
      <w:proofErr w:type="spell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(при наличии) родителя(ей) (законного(</w:t>
      </w:r>
      <w:proofErr w:type="spell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ых</w:t>
      </w:r>
      <w:proofErr w:type="spell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представителя(ей) ребенка или поступающего;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наличии права внеочередного, первоочередного или преимущественного приема;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согласие родителя(ей) (законного(</w:t>
      </w:r>
      <w:proofErr w:type="spell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ых</w:t>
      </w:r>
      <w:proofErr w:type="spell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обучения</w:t>
      </w:r>
      <w:proofErr w:type="gram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указанного поступающего по адаптированной образовательной программе);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факт ознакомления родителя(ей) (законного(</w:t>
      </w:r>
      <w:proofErr w:type="spell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ых</w:t>
      </w:r>
      <w:proofErr w:type="spell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27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согласие родителя(ей) (законного(</w:t>
      </w:r>
      <w:proofErr w:type="spell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ых</w:t>
      </w:r>
      <w:proofErr w:type="spell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представителя(ей) ребенка или поступающего на обработку персональных данных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28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26. Для приема родитель(и) (законный(</w:t>
      </w:r>
      <w:proofErr w:type="spell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ые</w:t>
      </w:r>
      <w:proofErr w:type="spell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представитель(и) ребенка или поступающий представляют следующие документы: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справку с места работы родителя(ей) (законного(</w:t>
      </w:r>
      <w:proofErr w:type="spell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ых</w:t>
      </w:r>
      <w:proofErr w:type="spell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ые</w:t>
      </w:r>
      <w:proofErr w:type="spell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29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Родитель(и) (законный(</w:t>
      </w:r>
      <w:proofErr w:type="spell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ые</w:t>
      </w:r>
      <w:proofErr w:type="spell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30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переводом на русский язык.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28. Родитель(и) (законный(</w:t>
      </w:r>
      <w:proofErr w:type="spell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ые</w:t>
      </w:r>
      <w:proofErr w:type="spell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29. Факт приема заявления о приеме на обучение и перечень документов, представленных родителем(</w:t>
      </w:r>
      <w:proofErr w:type="spell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ями</w:t>
      </w:r>
      <w:proofErr w:type="spell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(законным(</w:t>
      </w:r>
      <w:proofErr w:type="spell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ыми</w:t>
      </w:r>
      <w:proofErr w:type="spell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представителем(</w:t>
      </w:r>
      <w:proofErr w:type="spell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ями</w:t>
      </w:r>
      <w:proofErr w:type="spell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</w:t>
      </w:r>
      <w:proofErr w:type="spell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ями</w:t>
      </w:r>
      <w:proofErr w:type="spell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(законным(</w:t>
      </w:r>
      <w:proofErr w:type="spell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ыми</w:t>
      </w:r>
      <w:proofErr w:type="spell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представителем(</w:t>
      </w:r>
      <w:proofErr w:type="spell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ями</w:t>
      </w:r>
      <w:proofErr w:type="spell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ребенка или поступающим, родителю(ям) (законному(</w:t>
      </w:r>
      <w:proofErr w:type="spell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ым</w:t>
      </w:r>
      <w:proofErr w:type="spell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31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ями</w:t>
      </w:r>
      <w:proofErr w:type="spell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(законным(</w:t>
      </w:r>
      <w:proofErr w:type="spell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ыми</w:t>
      </w:r>
      <w:proofErr w:type="spell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представителем(</w:t>
      </w:r>
      <w:proofErr w:type="spell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ями</w:t>
      </w:r>
      <w:proofErr w:type="spell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ребенка или поступающим документы (копии документов).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------------------------------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3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4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5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6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7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8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Собрание законодательства Российской Федерации, 1995, № 47, ст. 4472; 2013, № 27, ст. 3477.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9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10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Собрание законодательства Российской Федерации, 2011, № 1, ст. 15; 2013, № 27, ст. 3477.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lastRenderedPageBreak/>
        <w:t>11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Собрание законодательства Российской Федерации, 1998, № 22, ст. 2331; 2013, № 27, ст. 3477.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12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Собрание законодательства Российской Федерации, 2011, № 7, ст. 900; 2013, № 27, ст. 3477.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13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14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Собрание законодательства Российской Федерации, 2012, № 53, ст. 7608; 2013, № 27, ст. 3477.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15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Части 1</w:t>
      </w:r>
      <w:proofErr w:type="gramStart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#  статьи</w:t>
      </w:r>
      <w:proofErr w:type="gramEnd"/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16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17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Собрание законодательства Российской Федерации, 2012, № 53, ст. 7598; 2016, № 27, ст. 4160.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18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19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20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21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22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23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24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25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Собрание законодательства Российской Федерации, 2012, № 53, ст. 7598.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26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Собрание законодательства Российской Федерации, 2012, № 53, ст. 7598.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27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28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lastRenderedPageBreak/>
        <w:t>29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30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50798E" w:rsidRPr="00B60A20" w:rsidRDefault="0050798E" w:rsidP="00B60A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31</w:t>
      </w:r>
      <w:r w:rsidRPr="00B60A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15781B" w:rsidRPr="00B60A20" w:rsidRDefault="0015781B" w:rsidP="00B60A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5781B" w:rsidRPr="00B60A20" w:rsidSect="00B60A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798E"/>
    <w:rsid w:val="0015781B"/>
    <w:rsid w:val="0050798E"/>
    <w:rsid w:val="00B6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E28C"/>
  <w15:docId w15:val="{0FF1B52E-0B1D-45F5-BD93-6DDFA689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81B"/>
  </w:style>
  <w:style w:type="paragraph" w:styleId="2">
    <w:name w:val="heading 2"/>
    <w:basedOn w:val="a"/>
    <w:link w:val="20"/>
    <w:uiPriority w:val="9"/>
    <w:qFormat/>
    <w:rsid w:val="005079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079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79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79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07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507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9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65297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4178</Words>
  <Characters>23816</Characters>
  <Application>Microsoft Office Word</Application>
  <DocSecurity>0</DocSecurity>
  <Lines>198</Lines>
  <Paragraphs>55</Paragraphs>
  <ScaleCrop>false</ScaleCrop>
  <Company>Microsoft</Company>
  <LinksUpToDate>false</LinksUpToDate>
  <CharactersWithSpaces>27939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шаболин</dc:creator>
  <cp:lastModifiedBy>Школа</cp:lastModifiedBy>
  <cp:revision>4</cp:revision>
  <dcterms:created xsi:type="dcterms:W3CDTF">2021-01-26T15:38:00Z</dcterms:created>
  <dcterms:modified xsi:type="dcterms:W3CDTF">2021-01-29T08:46:00Z</dcterms:modified>
</cp:coreProperties>
</file>